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6221" w14:textId="77777777" w:rsidR="002F30B7" w:rsidRDefault="002F30B7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46F8DD9" w14:textId="775809EB" w:rsidR="007A5031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</w:t>
      </w:r>
      <w:r w:rsidR="002F30B7" w:rsidRPr="002F30B7">
        <w:rPr>
          <w:rFonts w:asciiTheme="minorHAnsi" w:hAnsiTheme="minorHAnsi" w:cstheme="minorHAnsi"/>
          <w:color w:val="auto"/>
          <w:sz w:val="22"/>
          <w:szCs w:val="22"/>
        </w:rPr>
        <w:t>_____________</w:t>
      </w:r>
      <w:r w:rsidR="002F30B7">
        <w:rPr>
          <w:rFonts w:asciiTheme="minorHAnsi" w:hAnsiTheme="minorHAnsi" w:cstheme="minorHAnsi"/>
          <w:color w:val="auto"/>
          <w:sz w:val="22"/>
          <w:szCs w:val="22"/>
        </w:rPr>
        <w:t>_______</w:t>
      </w:r>
    </w:p>
    <w:p w14:paraId="35BD73B5" w14:textId="2CE20D9C" w:rsidR="007A5031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2F30B7">
        <w:rPr>
          <w:rFonts w:asciiTheme="minorHAnsi" w:hAnsiTheme="minorHAnsi" w:cstheme="minorHAnsi"/>
          <w:color w:val="auto"/>
          <w:sz w:val="18"/>
          <w:szCs w:val="18"/>
        </w:rPr>
        <w:t>Name, Vorname d</w:t>
      </w:r>
      <w:r w:rsidR="00D37CA8" w:rsidRPr="002F30B7">
        <w:rPr>
          <w:rFonts w:asciiTheme="minorHAnsi" w:hAnsiTheme="minorHAnsi" w:cstheme="minorHAnsi"/>
          <w:color w:val="auto"/>
          <w:sz w:val="18"/>
          <w:szCs w:val="18"/>
        </w:rPr>
        <w:t>es/der</w:t>
      </w:r>
      <w:r w:rsidRPr="002F30B7">
        <w:rPr>
          <w:rFonts w:asciiTheme="minorHAnsi" w:hAnsiTheme="minorHAnsi" w:cstheme="minorHAnsi"/>
          <w:color w:val="auto"/>
          <w:sz w:val="18"/>
          <w:szCs w:val="18"/>
        </w:rPr>
        <w:t xml:space="preserve"> Versicherten                                             </w:t>
      </w:r>
      <w:r w:rsidR="002F30B7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F30B7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2F30B7">
        <w:rPr>
          <w:rFonts w:asciiTheme="minorHAnsi" w:hAnsiTheme="minorHAnsi" w:cstheme="minorHAnsi"/>
          <w:color w:val="auto"/>
          <w:sz w:val="18"/>
          <w:szCs w:val="18"/>
        </w:rPr>
        <w:t xml:space="preserve">geb.am </w:t>
      </w:r>
    </w:p>
    <w:p w14:paraId="23393846" w14:textId="50C9027F" w:rsidR="007A5031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F1C50D" w14:textId="786588C7" w:rsidR="007A5031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</w:t>
      </w:r>
      <w:r w:rsidR="002F30B7" w:rsidRPr="002F30B7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="002F30B7">
        <w:rPr>
          <w:rFonts w:asciiTheme="minorHAnsi" w:hAnsiTheme="minorHAnsi" w:cstheme="minorHAnsi"/>
          <w:color w:val="auto"/>
          <w:sz w:val="22"/>
          <w:szCs w:val="22"/>
        </w:rPr>
        <w:t>__</w:t>
      </w:r>
    </w:p>
    <w:p w14:paraId="79D658F4" w14:textId="42C0F95C" w:rsidR="007A5031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2F30B7">
        <w:rPr>
          <w:rFonts w:asciiTheme="minorHAnsi" w:hAnsiTheme="minorHAnsi" w:cstheme="minorHAnsi"/>
          <w:color w:val="auto"/>
          <w:sz w:val="18"/>
          <w:szCs w:val="18"/>
        </w:rPr>
        <w:t xml:space="preserve">Versichertennummer   </w:t>
      </w:r>
      <w:r w:rsidR="00D37CA8" w:rsidRPr="002F30B7">
        <w:rPr>
          <w:rFonts w:asciiTheme="minorHAnsi" w:hAnsiTheme="minorHAnsi" w:cstheme="minorHAnsi"/>
          <w:color w:val="auto"/>
          <w:sz w:val="18"/>
          <w:szCs w:val="18"/>
        </w:rPr>
        <w:t xml:space="preserve">               </w:t>
      </w:r>
      <w:r w:rsidR="002F30B7" w:rsidRPr="002F30B7">
        <w:rPr>
          <w:rFonts w:asciiTheme="minorHAnsi" w:hAnsiTheme="minorHAnsi" w:cstheme="minorHAnsi"/>
          <w:color w:val="auto"/>
          <w:sz w:val="18"/>
          <w:szCs w:val="18"/>
        </w:rPr>
        <w:t xml:space="preserve">                                </w:t>
      </w:r>
      <w:r w:rsidR="002F30B7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F30B7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F30B7">
        <w:rPr>
          <w:rFonts w:asciiTheme="minorHAnsi" w:hAnsiTheme="minorHAnsi" w:cstheme="minorHAnsi"/>
          <w:color w:val="auto"/>
          <w:sz w:val="18"/>
          <w:szCs w:val="18"/>
        </w:rPr>
        <w:tab/>
      </w:r>
      <w:r w:rsidR="00D37CA8" w:rsidRPr="002F30B7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2F30B7">
        <w:rPr>
          <w:rFonts w:asciiTheme="minorHAnsi" w:hAnsiTheme="minorHAnsi" w:cstheme="minorHAnsi"/>
          <w:color w:val="auto"/>
          <w:sz w:val="18"/>
          <w:szCs w:val="18"/>
        </w:rPr>
        <w:t>Name der Kranken</w:t>
      </w:r>
      <w:r w:rsidR="002F30B7">
        <w:rPr>
          <w:rFonts w:asciiTheme="minorHAnsi" w:hAnsiTheme="minorHAnsi" w:cstheme="minorHAnsi"/>
          <w:color w:val="auto"/>
          <w:sz w:val="18"/>
          <w:szCs w:val="18"/>
        </w:rPr>
        <w:t>kasse und ggf. Beihilfestelle</w:t>
      </w:r>
    </w:p>
    <w:p w14:paraId="4196A1BE" w14:textId="4AC7CEF7" w:rsidR="007A5031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F1F7FDA" w14:textId="3D5E9EE6" w:rsidR="007A5031" w:rsidRPr="002F30B7" w:rsidRDefault="007A5031" w:rsidP="004C647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Die </w:t>
      </w:r>
      <w:proofErr w:type="spellStart"/>
      <w:r w:rsidRPr="002F30B7">
        <w:rPr>
          <w:rFonts w:asciiTheme="minorHAnsi" w:hAnsiTheme="minorHAnsi" w:cstheme="minorHAnsi"/>
          <w:color w:val="auto"/>
          <w:sz w:val="22"/>
          <w:szCs w:val="22"/>
        </w:rPr>
        <w:t>palliativ</w:t>
      </w:r>
      <w:proofErr w:type="spellEnd"/>
      <w:r w:rsidRPr="002F30B7">
        <w:rPr>
          <w:rFonts w:asciiTheme="minorHAnsi" w:hAnsiTheme="minorHAnsi" w:cstheme="minorHAnsi"/>
          <w:color w:val="auto"/>
          <w:sz w:val="22"/>
          <w:szCs w:val="22"/>
        </w:rPr>
        <w:t>-medizinische Behandlung in einem</w:t>
      </w:r>
      <w:r w:rsidR="004C6479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stationären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Hospiz ist aufgrund folgender </w:t>
      </w:r>
      <w:r w:rsidRPr="002F30B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Befunde und Diagnosen 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notwendig: </w:t>
      </w:r>
    </w:p>
    <w:p w14:paraId="6E0C308E" w14:textId="51A09C41" w:rsidR="007A5031" w:rsidRPr="002F30B7" w:rsidRDefault="007A5031" w:rsidP="004C647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</w:t>
      </w:r>
      <w:r w:rsidR="002F30B7">
        <w:rPr>
          <w:rFonts w:asciiTheme="minorHAnsi" w:hAnsiTheme="minorHAnsi" w:cstheme="minorHAnsi"/>
          <w:color w:val="auto"/>
          <w:sz w:val="22"/>
          <w:szCs w:val="22"/>
        </w:rPr>
        <w:t>_____________</w:t>
      </w:r>
    </w:p>
    <w:p w14:paraId="6678A7BC" w14:textId="4C2B9FE3" w:rsidR="007A5031" w:rsidRPr="002F30B7" w:rsidRDefault="007A5031" w:rsidP="004C6479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6479" w:rsidRPr="002F30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</w:t>
      </w:r>
      <w:r w:rsidR="002F30B7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</w:t>
      </w:r>
    </w:p>
    <w:p w14:paraId="3DC7B376" w14:textId="3723B546" w:rsidR="007A5031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22"/>
          <w:szCs w:val="22"/>
        </w:rPr>
        <w:t>Sofern Ihnen aktuelle Befundberichte vorliegen, bitten wir Sie, diese beizulegen</w:t>
      </w:r>
    </w:p>
    <w:p w14:paraId="764E6F34" w14:textId="77777777" w:rsidR="004C6479" w:rsidRPr="002F30B7" w:rsidRDefault="004C6479" w:rsidP="007A5031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313C7961" w14:textId="70B7F82D" w:rsidR="007A5031" w:rsidRPr="00863127" w:rsidRDefault="007A5031" w:rsidP="007A5031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86312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Zutreffendes bitte ankreuzen </w:t>
      </w:r>
    </w:p>
    <w:p w14:paraId="23F7D417" w14:textId="77777777" w:rsidR="004C6479" w:rsidRPr="002F30B7" w:rsidRDefault="004C6479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7A73648" w14:textId="2DD374B8" w:rsidR="004C6479" w:rsidRPr="002F30B7" w:rsidRDefault="007A5031" w:rsidP="007A503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Die Versorgung der/des Versicherten wurde bislang </w:t>
      </w:r>
    </w:p>
    <w:p w14:paraId="062D56BA" w14:textId="1507D7D4" w:rsidR="002F30B7" w:rsidRDefault="004C6479" w:rsidP="00D05ABA">
      <w:pPr>
        <w:pStyle w:val="Default"/>
        <w:ind w:left="170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48"/>
          <w:szCs w:val="48"/>
        </w:rPr>
        <w:t>□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   in einer stationären Pflegeeinrichtung                         </w:t>
      </w:r>
      <w:r w:rsidRPr="002F30B7">
        <w:rPr>
          <w:rFonts w:asciiTheme="minorHAnsi" w:hAnsiTheme="minorHAnsi" w:cstheme="minorHAnsi"/>
          <w:color w:val="auto"/>
          <w:sz w:val="48"/>
          <w:szCs w:val="48"/>
        </w:rPr>
        <w:t>□</w:t>
      </w:r>
      <w:r w:rsidRPr="002F30B7">
        <w:rPr>
          <w:rFonts w:asciiTheme="minorHAnsi" w:hAnsiTheme="minorHAnsi" w:cstheme="minorHAnsi"/>
          <w:color w:val="auto"/>
        </w:rPr>
        <w:t xml:space="preserve"> 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>zu Hause</w:t>
      </w:r>
      <w:r w:rsidR="002F30B7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D05ABA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  <w:r w:rsidR="002F30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81C93" w:rsidRPr="002F30B7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ichergestellt. </w:t>
      </w:r>
    </w:p>
    <w:p w14:paraId="7D580CA3" w14:textId="77777777" w:rsidR="002F30B7" w:rsidRDefault="002F30B7" w:rsidP="002F30B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78DBF93" w14:textId="1464E2A8" w:rsidR="007A5031" w:rsidRPr="00863127" w:rsidRDefault="007A5031" w:rsidP="002F30B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631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Sofern der/die Versicherte bisher in einer stationären Pflegeeinrichtung versorgt wurde, bitten wir Sie um </w:t>
      </w:r>
      <w:r w:rsidR="00381C93" w:rsidRPr="00863127">
        <w:rPr>
          <w:rFonts w:asciiTheme="minorHAnsi" w:hAnsiTheme="minorHAnsi" w:cstheme="minorHAnsi"/>
          <w:b/>
          <w:bCs/>
          <w:color w:val="auto"/>
          <w:sz w:val="22"/>
          <w:szCs w:val="22"/>
        </w:rPr>
        <w:t>Begründung</w:t>
      </w:r>
      <w:r w:rsidRPr="0086312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aus welchen Gründen diese Versorgung nicht sichergestellt ist. </w:t>
      </w:r>
    </w:p>
    <w:p w14:paraId="70333372" w14:textId="77777777" w:rsidR="004C6479" w:rsidRPr="002F30B7" w:rsidRDefault="004C6479" w:rsidP="001D1C2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0FC6E2" w14:textId="744F7F77" w:rsidR="004C6479" w:rsidRPr="00D05ABA" w:rsidRDefault="007A5031" w:rsidP="001D1C2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D05ABA">
        <w:rPr>
          <w:rFonts w:asciiTheme="minorHAnsi" w:hAnsiTheme="minorHAnsi" w:cstheme="minorHAnsi"/>
          <w:color w:val="auto"/>
        </w:rPr>
        <w:t xml:space="preserve">Die stationäre Versorgung in einem Hospiz ist notwendig, da </w:t>
      </w:r>
      <w:r w:rsidR="001D1C2A" w:rsidRPr="00D05ABA">
        <w:rPr>
          <w:rFonts w:asciiTheme="minorHAnsi" w:hAnsiTheme="minorHAnsi" w:cstheme="minorHAnsi"/>
          <w:color w:val="auto"/>
        </w:rPr>
        <w:t>eine Erkrankung vorliegt,</w:t>
      </w:r>
    </w:p>
    <w:p w14:paraId="51ADC318" w14:textId="2C37EA9C" w:rsidR="007A5031" w:rsidRPr="002F30B7" w:rsidRDefault="001D1C2A" w:rsidP="002F30B7">
      <w:pPr>
        <w:pStyle w:val="Default"/>
        <w:spacing w:line="276" w:lineRule="auto"/>
        <w:ind w:left="170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48"/>
          <w:szCs w:val="48"/>
        </w:rPr>
        <w:t>□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die progredient verläuft und bereits ein weit fortgeschrittenes Stadium erreicht hat, </w:t>
      </w:r>
      <w:r w:rsidR="00381C93" w:rsidRPr="002F30B7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2F30B7">
        <w:rPr>
          <w:rFonts w:asciiTheme="minorHAnsi" w:hAnsiTheme="minorHAnsi" w:cstheme="minorHAnsi"/>
          <w:color w:val="auto"/>
          <w:sz w:val="48"/>
          <w:szCs w:val="48"/>
        </w:rPr>
        <w:t>□</w:t>
      </w:r>
      <w:r w:rsidRPr="002F3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bei der eine Heilung ausgeschlossen und eine </w:t>
      </w:r>
      <w:proofErr w:type="spellStart"/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>palliativ</w:t>
      </w:r>
      <w:proofErr w:type="spellEnd"/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>-medizinische Behandlung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notwendig 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>und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vom Patienten erwünscht ist, </w:t>
      </w:r>
    </w:p>
    <w:p w14:paraId="12225E8A" w14:textId="43A475F3" w:rsidR="007A5031" w:rsidRPr="002F30B7" w:rsidRDefault="001D1C2A" w:rsidP="002F30B7">
      <w:pPr>
        <w:pStyle w:val="Default"/>
        <w:spacing w:line="276" w:lineRule="auto"/>
        <w:ind w:left="170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48"/>
          <w:szCs w:val="48"/>
        </w:rPr>
        <w:t>□</w:t>
      </w:r>
      <w:r w:rsidRPr="002F3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>die lediglich eine begrenzte Lebenserwartung von Wochen oder Monaten erwarten lä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>ss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t. </w:t>
      </w:r>
    </w:p>
    <w:p w14:paraId="4B91A069" w14:textId="3253A51E" w:rsidR="007A5031" w:rsidRPr="002F30B7" w:rsidRDefault="001D1C2A" w:rsidP="002F30B7">
      <w:pPr>
        <w:pStyle w:val="Default"/>
        <w:spacing w:line="276" w:lineRule="auto"/>
        <w:ind w:left="170"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48"/>
          <w:szCs w:val="48"/>
        </w:rPr>
        <w:t>□</w:t>
      </w:r>
      <w:r w:rsidRPr="002F30B7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>bei der e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>ine Krankenhausbehandlung im Sinne des § 39 SGB V nicht erforderlich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ist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4855CC9D" w14:textId="0C470EFE" w:rsidR="007A5031" w:rsidRPr="002F30B7" w:rsidRDefault="001D1C2A" w:rsidP="00017465">
      <w:pPr>
        <w:pStyle w:val="Default"/>
        <w:ind w:left="170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2F30B7">
        <w:rPr>
          <w:rFonts w:asciiTheme="minorHAnsi" w:hAnsiTheme="minorHAnsi" w:cstheme="minorHAnsi"/>
          <w:color w:val="auto"/>
          <w:sz w:val="48"/>
          <w:szCs w:val="48"/>
        </w:rPr>
        <w:t>□</w:t>
      </w:r>
      <w:r w:rsidRPr="00017465">
        <w:rPr>
          <w:rFonts w:asciiTheme="minorHAnsi" w:hAnsiTheme="minorHAnsi" w:cstheme="minorHAnsi"/>
          <w:color w:val="auto"/>
        </w:rPr>
        <w:t xml:space="preserve"> 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>Die ambulante Versorgung im Haushalt oder in der Familie</w:t>
      </w:r>
      <w:r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reicht </w:t>
      </w:r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nicht, weil der </w:t>
      </w:r>
      <w:proofErr w:type="spellStart"/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>palliativ</w:t>
      </w:r>
      <w:proofErr w:type="spellEnd"/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-medizinische und </w:t>
      </w:r>
      <w:proofErr w:type="spellStart"/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>palliativ</w:t>
      </w:r>
      <w:proofErr w:type="spellEnd"/>
      <w:r w:rsidR="007A5031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-pflegerische Versorgungsbedarf, der aus dieser Erkrankung resultiert, in seiner Art und von seinem Umfang her die Möglichkeiten von Laienhelfern (Angehörige, Ehrenamtliche) und (familien-) ergänzenden ambulanten Versorgungsformen (vertragsärztliche Versorgung, häusliche Krankenpflege, ambulante Hospizbetreuung etc.) sowie die Finalpflege und Sterbebegleitung in stationären Pflegeeinrichtungen regelmäßig übersteigt. </w:t>
      </w:r>
    </w:p>
    <w:p w14:paraId="4EB0FC40" w14:textId="1D16CE4A" w:rsidR="00381C93" w:rsidRDefault="00863127" w:rsidP="0001746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1A2A" wp14:editId="65B65757">
                <wp:simplePos x="0" y="0"/>
                <wp:positionH relativeFrom="column">
                  <wp:posOffset>123059</wp:posOffset>
                </wp:positionH>
                <wp:positionV relativeFrom="paragraph">
                  <wp:posOffset>95679</wp:posOffset>
                </wp:positionV>
                <wp:extent cx="1407226" cy="647205"/>
                <wp:effectExtent l="0" t="0" r="21590" b="19685"/>
                <wp:wrapNone/>
                <wp:docPr id="84865494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226" cy="64720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F60EB" id="Rechteck 1" o:spid="_x0000_s1026" style="position:absolute;margin-left:9.7pt;margin-top:7.55pt;width:110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" fillcolor="white [3201]" strokecolor="gray [1629]" strokeweight=".5pt">
                <v:stroke dashstyle="3 1"/>
              </v:rect>
            </w:pict>
          </mc:Fallback>
        </mc:AlternateContent>
      </w:r>
    </w:p>
    <w:p w14:paraId="72E2773D" w14:textId="77777777" w:rsidR="00D05ABA" w:rsidRDefault="00D05ABA" w:rsidP="00381C9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2C490BD" w14:textId="77777777" w:rsidR="00863127" w:rsidRDefault="00863127" w:rsidP="001D1C2A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438F11E" w14:textId="6B3D892E" w:rsidR="001D1C2A" w:rsidRPr="002F30B7" w:rsidRDefault="00D05ABA" w:rsidP="00863127">
      <w:pPr>
        <w:pStyle w:val="Default"/>
        <w:spacing w:line="276" w:lineRule="auto"/>
        <w:ind w:left="1416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</w:t>
      </w:r>
      <w:r w:rsidR="00381C93" w:rsidRPr="002F30B7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</w:t>
      </w:r>
      <w:r w:rsidR="001D1C2A" w:rsidRPr="002F30B7">
        <w:rPr>
          <w:rFonts w:asciiTheme="minorHAnsi" w:hAnsiTheme="minorHAnsi" w:cstheme="minorHAnsi"/>
          <w:color w:val="auto"/>
          <w:sz w:val="22"/>
          <w:szCs w:val="22"/>
        </w:rPr>
        <w:t>___________________________________</w:t>
      </w:r>
      <w:r>
        <w:rPr>
          <w:rFonts w:asciiTheme="minorHAnsi" w:hAnsiTheme="minorHAnsi" w:cstheme="minorHAnsi"/>
          <w:color w:val="auto"/>
          <w:sz w:val="22"/>
          <w:szCs w:val="22"/>
        </w:rPr>
        <w:t>________</w:t>
      </w:r>
    </w:p>
    <w:p w14:paraId="1D473C7F" w14:textId="54B9AC95" w:rsidR="002654BD" w:rsidRPr="002F30B7" w:rsidRDefault="00863127" w:rsidP="007A5031">
      <w:pPr>
        <w:rPr>
          <w:rFonts w:cstheme="minorHAnsi"/>
          <w:b/>
          <w:bCs/>
        </w:rPr>
      </w:pPr>
      <w:r>
        <w:rPr>
          <w:rFonts w:cstheme="minorHAnsi"/>
          <w:b/>
          <w:bCs/>
          <w:sz w:val="20"/>
          <w:szCs w:val="20"/>
        </w:rPr>
        <w:t xml:space="preserve">               </w:t>
      </w:r>
      <w:r w:rsidR="007A5031" w:rsidRPr="002F30B7">
        <w:rPr>
          <w:rFonts w:cstheme="minorHAnsi"/>
          <w:b/>
          <w:bCs/>
          <w:sz w:val="20"/>
          <w:szCs w:val="20"/>
        </w:rPr>
        <w:t xml:space="preserve">Arztstempel </w:t>
      </w:r>
      <w:r w:rsidR="001D1C2A" w:rsidRPr="002F30B7">
        <w:rPr>
          <w:rFonts w:cstheme="minorHAnsi"/>
          <w:b/>
          <w:bCs/>
          <w:sz w:val="20"/>
          <w:szCs w:val="20"/>
        </w:rPr>
        <w:t xml:space="preserve">                                                                   </w:t>
      </w:r>
      <w:r w:rsidR="007A5031" w:rsidRPr="002F30B7">
        <w:rPr>
          <w:rFonts w:cstheme="minorHAnsi"/>
          <w:b/>
          <w:bCs/>
          <w:sz w:val="20"/>
          <w:szCs w:val="20"/>
        </w:rPr>
        <w:t>Datum</w:t>
      </w:r>
      <w:r w:rsidR="00381C93" w:rsidRPr="002F30B7">
        <w:rPr>
          <w:rFonts w:cstheme="minorHAnsi"/>
          <w:b/>
          <w:bCs/>
          <w:sz w:val="20"/>
          <w:szCs w:val="20"/>
        </w:rPr>
        <w:t>,</w:t>
      </w:r>
      <w:r w:rsidR="007A5031" w:rsidRPr="002F30B7">
        <w:rPr>
          <w:rFonts w:cstheme="minorHAnsi"/>
          <w:b/>
          <w:bCs/>
          <w:sz w:val="20"/>
          <w:szCs w:val="20"/>
        </w:rPr>
        <w:t xml:space="preserve"> Unterschrift des Vertragsarztes</w:t>
      </w:r>
    </w:p>
    <w:sectPr w:rsidR="002654BD" w:rsidRPr="002F30B7" w:rsidSect="00381C93">
      <w:headerReference w:type="default" r:id="rId6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228F" w14:textId="77777777" w:rsidR="00745931" w:rsidRDefault="00745931" w:rsidP="00C64AD2">
      <w:pPr>
        <w:spacing w:after="0" w:line="240" w:lineRule="auto"/>
      </w:pPr>
      <w:r>
        <w:separator/>
      </w:r>
    </w:p>
  </w:endnote>
  <w:endnote w:type="continuationSeparator" w:id="0">
    <w:p w14:paraId="40593A02" w14:textId="77777777" w:rsidR="00745931" w:rsidRDefault="00745931" w:rsidP="00C64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BBA5" w14:textId="77777777" w:rsidR="00745931" w:rsidRDefault="00745931" w:rsidP="00C64AD2">
      <w:pPr>
        <w:spacing w:after="0" w:line="240" w:lineRule="auto"/>
      </w:pPr>
      <w:r>
        <w:separator/>
      </w:r>
    </w:p>
  </w:footnote>
  <w:footnote w:type="continuationSeparator" w:id="0">
    <w:p w14:paraId="4F385999" w14:textId="77777777" w:rsidR="00745931" w:rsidRDefault="00745931" w:rsidP="00C64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6C31" w14:textId="54FA90E7" w:rsidR="00D37CA8" w:rsidRPr="00D37CA8" w:rsidRDefault="00D37CA8" w:rsidP="00D37CA8">
    <w:pPr>
      <w:pStyle w:val="Kopfzeile"/>
      <w:jc w:val="center"/>
      <w:rPr>
        <w:b/>
        <w:bCs/>
        <w:sz w:val="28"/>
        <w:szCs w:val="28"/>
      </w:rPr>
    </w:pPr>
    <w:r w:rsidRPr="00D37CA8">
      <w:rPr>
        <w:b/>
        <w:bCs/>
        <w:sz w:val="28"/>
        <w:szCs w:val="28"/>
      </w:rPr>
      <w:t>Ärztliche Bescheinigung zur Feststellung der Notwendigkeit</w:t>
    </w:r>
  </w:p>
  <w:p w14:paraId="62E37D99" w14:textId="77777777" w:rsidR="00D37CA8" w:rsidRPr="00D37CA8" w:rsidRDefault="00D37CA8" w:rsidP="00D37CA8">
    <w:pPr>
      <w:pStyle w:val="Kopfzeile"/>
      <w:jc w:val="center"/>
      <w:rPr>
        <w:sz w:val="28"/>
        <w:szCs w:val="28"/>
      </w:rPr>
    </w:pPr>
    <w:r w:rsidRPr="00D37CA8">
      <w:rPr>
        <w:b/>
        <w:bCs/>
        <w:sz w:val="28"/>
        <w:szCs w:val="28"/>
      </w:rPr>
      <w:t>Vollstationärer Hospizversorgung nach § 39a Abs. 1 SGB V</w:t>
    </w:r>
  </w:p>
  <w:p w14:paraId="28233EAB" w14:textId="77777777" w:rsidR="00D37CA8" w:rsidRDefault="00D37C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31"/>
    <w:rsid w:val="00017465"/>
    <w:rsid w:val="000B5531"/>
    <w:rsid w:val="001D1C2A"/>
    <w:rsid w:val="00223CB2"/>
    <w:rsid w:val="00230E20"/>
    <w:rsid w:val="002654BD"/>
    <w:rsid w:val="002D5BD4"/>
    <w:rsid w:val="002F30B7"/>
    <w:rsid w:val="00381C93"/>
    <w:rsid w:val="003B3EC8"/>
    <w:rsid w:val="004C6479"/>
    <w:rsid w:val="0059353A"/>
    <w:rsid w:val="007418E5"/>
    <w:rsid w:val="00745931"/>
    <w:rsid w:val="007A5031"/>
    <w:rsid w:val="00863127"/>
    <w:rsid w:val="00911FED"/>
    <w:rsid w:val="009F5A83"/>
    <w:rsid w:val="00A40302"/>
    <w:rsid w:val="00C64AD2"/>
    <w:rsid w:val="00D05ABA"/>
    <w:rsid w:val="00D37CA8"/>
    <w:rsid w:val="00D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A618"/>
  <w15:chartTrackingRefBased/>
  <w15:docId w15:val="{FA41F199-AFA7-4FC3-81F9-789BCCC2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A50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6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4AD2"/>
  </w:style>
  <w:style w:type="paragraph" w:styleId="Fuzeile">
    <w:name w:val="footer"/>
    <w:basedOn w:val="Standard"/>
    <w:link w:val="FuzeileZchn"/>
    <w:uiPriority w:val="99"/>
    <w:unhideWhenUsed/>
    <w:rsid w:val="00C64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4AD2"/>
  </w:style>
  <w:style w:type="paragraph" w:styleId="KeinLeerraum">
    <w:name w:val="No Spacing"/>
    <w:uiPriority w:val="1"/>
    <w:qFormat/>
    <w:rsid w:val="00D37C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Christian Eder | Chiemseehospiz GKU</cp:lastModifiedBy>
  <cp:revision>5</cp:revision>
  <dcterms:created xsi:type="dcterms:W3CDTF">2023-07-07T10:39:00Z</dcterms:created>
  <dcterms:modified xsi:type="dcterms:W3CDTF">2023-08-09T12:27:00Z</dcterms:modified>
</cp:coreProperties>
</file>